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107" w:rsidRPr="00967932" w:rsidRDefault="00967932" w:rsidP="00967932">
      <w:pPr>
        <w:spacing w:after="0"/>
        <w:jc w:val="center"/>
        <w:rPr>
          <w:rFonts w:ascii="Times New Roman" w:hAnsi="Times New Roman" w:cs="Times New Roman"/>
          <w:sz w:val="28"/>
          <w:szCs w:val="28"/>
          <w:lang w:val="kk-KZ"/>
        </w:rPr>
      </w:pPr>
      <w:r w:rsidRPr="00967932">
        <w:rPr>
          <w:rFonts w:ascii="Times New Roman" w:hAnsi="Times New Roman" w:cs="Times New Roman"/>
          <w:sz w:val="28"/>
          <w:szCs w:val="28"/>
          <w:lang w:val="kk-KZ"/>
        </w:rPr>
        <w:t>Түркістан облысы</w:t>
      </w:r>
    </w:p>
    <w:p w:rsidR="00967932" w:rsidRPr="00967932" w:rsidRDefault="00967932" w:rsidP="00967932">
      <w:pPr>
        <w:spacing w:after="0"/>
        <w:jc w:val="center"/>
        <w:rPr>
          <w:rFonts w:ascii="Times New Roman" w:hAnsi="Times New Roman" w:cs="Times New Roman"/>
          <w:sz w:val="28"/>
          <w:szCs w:val="28"/>
          <w:lang w:val="kk-KZ"/>
        </w:rPr>
      </w:pPr>
      <w:r w:rsidRPr="00967932">
        <w:rPr>
          <w:rFonts w:ascii="Times New Roman" w:hAnsi="Times New Roman" w:cs="Times New Roman"/>
          <w:sz w:val="28"/>
          <w:szCs w:val="28"/>
          <w:lang w:val="kk-KZ"/>
        </w:rPr>
        <w:t>Сарыағаш қаласы</w:t>
      </w:r>
    </w:p>
    <w:p w:rsidR="00967932" w:rsidRDefault="00967932" w:rsidP="00967932">
      <w:pPr>
        <w:spacing w:after="0"/>
        <w:jc w:val="center"/>
        <w:rPr>
          <w:rFonts w:ascii="Times New Roman" w:hAnsi="Times New Roman" w:cs="Times New Roman"/>
          <w:sz w:val="28"/>
          <w:szCs w:val="28"/>
          <w:lang w:val="kk-KZ"/>
        </w:rPr>
      </w:pPr>
      <w:r w:rsidRPr="00967932">
        <w:rPr>
          <w:rFonts w:ascii="Times New Roman" w:hAnsi="Times New Roman" w:cs="Times New Roman"/>
          <w:sz w:val="28"/>
          <w:szCs w:val="28"/>
          <w:lang w:val="kk-KZ"/>
        </w:rPr>
        <w:t>ЖШС О</w:t>
      </w:r>
      <w:r w:rsidRPr="00967932">
        <w:rPr>
          <w:rFonts w:ascii="Times New Roman" w:hAnsi="Times New Roman" w:cs="Times New Roman"/>
          <w:sz w:val="28"/>
          <w:szCs w:val="28"/>
          <w:lang w:val="kk-KZ"/>
        </w:rPr>
        <w:t>қу орны</w:t>
      </w:r>
      <w:r w:rsidRPr="00967932">
        <w:rPr>
          <w:rFonts w:ascii="Times New Roman" w:hAnsi="Times New Roman" w:cs="Times New Roman"/>
          <w:sz w:val="28"/>
          <w:szCs w:val="28"/>
          <w:lang w:val="kk-KZ"/>
        </w:rPr>
        <w:t xml:space="preserve"> «ЕР-АЙ-БИ»</w:t>
      </w:r>
    </w:p>
    <w:p w:rsidR="00967932" w:rsidRDefault="00967932" w:rsidP="00967932">
      <w:pPr>
        <w:spacing w:after="0"/>
        <w:rPr>
          <w:rFonts w:ascii="Times New Roman" w:hAnsi="Times New Roman" w:cs="Times New Roman"/>
          <w:sz w:val="28"/>
          <w:szCs w:val="28"/>
          <w:lang w:val="kk-KZ"/>
        </w:rPr>
      </w:pPr>
    </w:p>
    <w:p w:rsidR="00967932" w:rsidRDefault="00967932" w:rsidP="00967932">
      <w:pPr>
        <w:spacing w:after="0"/>
        <w:rPr>
          <w:rFonts w:ascii="Times New Roman" w:hAnsi="Times New Roman" w:cs="Times New Roman"/>
          <w:sz w:val="28"/>
          <w:szCs w:val="28"/>
          <w:lang w:val="kk-KZ"/>
        </w:rPr>
      </w:pPr>
    </w:p>
    <w:p w:rsidR="0091584F" w:rsidRDefault="0091584F" w:rsidP="0091584F">
      <w:pPr>
        <w:spacing w:after="0"/>
        <w:rPr>
          <w:rFonts w:ascii="Times New Roman" w:hAnsi="Times New Roman" w:cs="Times New Roman"/>
          <w:b/>
          <w:color w:val="4472C4" w:themeColor="accent5"/>
          <w:sz w:val="160"/>
          <w:szCs w:val="160"/>
          <w:lang w:val="kk-KZ"/>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967932" w:rsidRPr="00967932" w:rsidRDefault="00967932" w:rsidP="00967932">
      <w:pPr>
        <w:spacing w:after="0"/>
        <w:jc w:val="center"/>
        <w:rPr>
          <w:rFonts w:ascii="Times New Roman" w:hAnsi="Times New Roman" w:cs="Times New Roman"/>
          <w:b/>
          <w:color w:val="4472C4" w:themeColor="accent5"/>
          <w:sz w:val="160"/>
          <w:szCs w:val="160"/>
          <w:lang w:val="kk-KZ"/>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67932">
        <w:rPr>
          <w:rFonts w:ascii="Times New Roman" w:hAnsi="Times New Roman" w:cs="Times New Roman"/>
          <w:b/>
          <w:color w:val="4472C4" w:themeColor="accent5"/>
          <w:sz w:val="160"/>
          <w:szCs w:val="160"/>
          <w:lang w:val="kk-KZ"/>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ЭССЕ</w:t>
      </w:r>
    </w:p>
    <w:p w:rsidR="00967932" w:rsidRDefault="00967932" w:rsidP="00967932">
      <w:pPr>
        <w:spacing w:after="0"/>
        <w:rPr>
          <w:rFonts w:ascii="Times New Roman" w:hAnsi="Times New Roman" w:cs="Times New Roman"/>
          <w:b/>
          <w:sz w:val="28"/>
          <w:szCs w:val="28"/>
          <w:lang w:val="kk-KZ"/>
        </w:rPr>
      </w:pPr>
    </w:p>
    <w:p w:rsidR="00967932" w:rsidRDefault="0091584F" w:rsidP="00967932">
      <w:pPr>
        <w:spacing w:after="0"/>
        <w:rPr>
          <w:rFonts w:ascii="Times New Roman" w:hAnsi="Times New Roman" w:cs="Times New Roman"/>
          <w:sz w:val="32"/>
          <w:szCs w:val="32"/>
          <w:lang w:val="kk-KZ"/>
        </w:rPr>
      </w:pPr>
      <w:r>
        <w:rPr>
          <w:rFonts w:ascii="Times New Roman" w:hAnsi="Times New Roman" w:cs="Times New Roman"/>
          <w:b/>
          <w:sz w:val="28"/>
          <w:szCs w:val="28"/>
          <w:lang w:val="kk-KZ"/>
        </w:rPr>
        <w:t xml:space="preserve">    </w:t>
      </w:r>
      <w:r w:rsidR="00967932" w:rsidRPr="00967932">
        <w:rPr>
          <w:rFonts w:ascii="Times New Roman" w:hAnsi="Times New Roman" w:cs="Times New Roman"/>
          <w:b/>
          <w:sz w:val="28"/>
          <w:szCs w:val="28"/>
          <w:lang w:val="kk-KZ"/>
        </w:rPr>
        <w:t>Тақырыбы:</w:t>
      </w:r>
      <w:r w:rsidR="0096793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967932" w:rsidRPr="00967932">
        <w:rPr>
          <w:rFonts w:ascii="Times New Roman" w:hAnsi="Times New Roman" w:cs="Times New Roman"/>
          <w:sz w:val="32"/>
          <w:szCs w:val="32"/>
          <w:lang w:val="kk-KZ"/>
        </w:rPr>
        <w:t>«Қоғамдағы педагог мәртебесі»</w:t>
      </w:r>
    </w:p>
    <w:p w:rsidR="00967932" w:rsidRDefault="00967932" w:rsidP="00967932">
      <w:pPr>
        <w:spacing w:after="0"/>
        <w:rPr>
          <w:rFonts w:ascii="Times New Roman" w:hAnsi="Times New Roman" w:cs="Times New Roman"/>
          <w:sz w:val="32"/>
          <w:szCs w:val="32"/>
          <w:lang w:val="kk-KZ"/>
        </w:rPr>
      </w:pPr>
    </w:p>
    <w:p w:rsidR="00967932" w:rsidRDefault="0091584F" w:rsidP="00967932">
      <w:pPr>
        <w:spacing w:after="0"/>
        <w:rPr>
          <w:rFonts w:ascii="Times New Roman" w:hAnsi="Times New Roman" w:cs="Times New Roman"/>
          <w:sz w:val="32"/>
          <w:szCs w:val="32"/>
          <w:lang w:val="kk-KZ"/>
        </w:rPr>
      </w:pPr>
      <w:r>
        <w:rPr>
          <w:rFonts w:ascii="Times New Roman" w:hAnsi="Times New Roman" w:cs="Times New Roman"/>
          <w:sz w:val="32"/>
          <w:szCs w:val="32"/>
          <w:lang w:val="kk-KZ"/>
        </w:rPr>
        <w:t xml:space="preserve">   </w:t>
      </w:r>
      <w:r w:rsidRPr="0091584F">
        <w:rPr>
          <w:rFonts w:ascii="Times New Roman" w:hAnsi="Times New Roman" w:cs="Times New Roman"/>
          <w:sz w:val="28"/>
          <w:szCs w:val="28"/>
          <w:lang w:val="kk-KZ"/>
        </w:rPr>
        <w:t>Орындаған:</w:t>
      </w:r>
      <w:r>
        <w:rPr>
          <w:rFonts w:ascii="Times New Roman" w:hAnsi="Times New Roman" w:cs="Times New Roman"/>
          <w:sz w:val="32"/>
          <w:szCs w:val="32"/>
          <w:lang w:val="kk-KZ"/>
        </w:rPr>
        <w:t xml:space="preserve">  </w:t>
      </w:r>
      <w:r w:rsidRPr="0091584F">
        <w:rPr>
          <w:rFonts w:ascii="Times New Roman" w:hAnsi="Times New Roman" w:cs="Times New Roman"/>
          <w:sz w:val="28"/>
          <w:szCs w:val="28"/>
          <w:lang w:val="kk-KZ"/>
        </w:rPr>
        <w:t>Абильбекова Лаура</w:t>
      </w:r>
    </w:p>
    <w:p w:rsidR="00967932" w:rsidRDefault="00967932" w:rsidP="00967932">
      <w:pPr>
        <w:spacing w:after="0"/>
        <w:rPr>
          <w:rFonts w:ascii="Times New Roman" w:hAnsi="Times New Roman" w:cs="Times New Roman"/>
          <w:sz w:val="32"/>
          <w:szCs w:val="32"/>
          <w:lang w:val="kk-KZ"/>
        </w:rPr>
      </w:pPr>
    </w:p>
    <w:p w:rsidR="00967932" w:rsidRDefault="00967932" w:rsidP="00967932">
      <w:pPr>
        <w:spacing w:after="0"/>
        <w:rPr>
          <w:rFonts w:ascii="Times New Roman" w:hAnsi="Times New Roman" w:cs="Times New Roman"/>
          <w:sz w:val="32"/>
          <w:szCs w:val="32"/>
          <w:lang w:val="kk-KZ"/>
        </w:rPr>
      </w:pPr>
    </w:p>
    <w:p w:rsidR="00967932" w:rsidRDefault="00967932" w:rsidP="00967932">
      <w:pPr>
        <w:spacing w:after="0"/>
        <w:rPr>
          <w:rFonts w:ascii="Times New Roman" w:hAnsi="Times New Roman" w:cs="Times New Roman"/>
          <w:sz w:val="32"/>
          <w:szCs w:val="32"/>
          <w:lang w:val="kk-KZ"/>
        </w:rPr>
      </w:pPr>
    </w:p>
    <w:p w:rsidR="00967932" w:rsidRDefault="00967932" w:rsidP="00967932">
      <w:pPr>
        <w:spacing w:after="0"/>
        <w:rPr>
          <w:rFonts w:ascii="Times New Roman" w:hAnsi="Times New Roman" w:cs="Times New Roman"/>
          <w:sz w:val="32"/>
          <w:szCs w:val="32"/>
          <w:lang w:val="kk-KZ"/>
        </w:rPr>
      </w:pPr>
    </w:p>
    <w:p w:rsidR="00967932" w:rsidRDefault="00967932" w:rsidP="00967932">
      <w:pPr>
        <w:spacing w:after="0"/>
        <w:rPr>
          <w:rFonts w:ascii="Times New Roman" w:hAnsi="Times New Roman" w:cs="Times New Roman"/>
          <w:sz w:val="32"/>
          <w:szCs w:val="32"/>
          <w:lang w:val="kk-KZ"/>
        </w:rPr>
      </w:pPr>
    </w:p>
    <w:p w:rsidR="00967932" w:rsidRDefault="00967932" w:rsidP="00967932">
      <w:pPr>
        <w:spacing w:after="0"/>
        <w:rPr>
          <w:rFonts w:ascii="Times New Roman" w:hAnsi="Times New Roman" w:cs="Times New Roman"/>
          <w:sz w:val="32"/>
          <w:szCs w:val="32"/>
          <w:lang w:val="kk-KZ"/>
        </w:rPr>
      </w:pPr>
    </w:p>
    <w:p w:rsidR="00967932" w:rsidRDefault="00967932" w:rsidP="00967932">
      <w:pPr>
        <w:spacing w:after="0"/>
        <w:rPr>
          <w:rFonts w:ascii="Times New Roman" w:hAnsi="Times New Roman" w:cs="Times New Roman"/>
          <w:sz w:val="32"/>
          <w:szCs w:val="32"/>
          <w:lang w:val="kk-KZ"/>
        </w:rPr>
      </w:pPr>
    </w:p>
    <w:p w:rsidR="00967932" w:rsidRDefault="00967932" w:rsidP="00967932">
      <w:pPr>
        <w:spacing w:after="0"/>
        <w:rPr>
          <w:rFonts w:ascii="Times New Roman" w:hAnsi="Times New Roman" w:cs="Times New Roman"/>
          <w:sz w:val="32"/>
          <w:szCs w:val="32"/>
          <w:lang w:val="kk-KZ"/>
        </w:rPr>
      </w:pPr>
    </w:p>
    <w:p w:rsidR="00967932" w:rsidRDefault="00967932" w:rsidP="00967932">
      <w:pPr>
        <w:spacing w:after="0"/>
        <w:rPr>
          <w:rFonts w:ascii="Times New Roman" w:hAnsi="Times New Roman" w:cs="Times New Roman"/>
          <w:sz w:val="32"/>
          <w:szCs w:val="32"/>
          <w:lang w:val="kk-KZ"/>
        </w:rPr>
      </w:pPr>
    </w:p>
    <w:p w:rsidR="00967932" w:rsidRDefault="00967932" w:rsidP="00967932">
      <w:pPr>
        <w:spacing w:after="0"/>
        <w:rPr>
          <w:rFonts w:ascii="Times New Roman" w:hAnsi="Times New Roman" w:cs="Times New Roman"/>
          <w:sz w:val="32"/>
          <w:szCs w:val="32"/>
          <w:lang w:val="kk-KZ"/>
        </w:rPr>
      </w:pPr>
    </w:p>
    <w:p w:rsidR="0091584F" w:rsidRDefault="0091584F" w:rsidP="00967932">
      <w:pPr>
        <w:spacing w:after="0"/>
        <w:rPr>
          <w:rFonts w:ascii="Times New Roman" w:hAnsi="Times New Roman" w:cs="Times New Roman"/>
          <w:sz w:val="32"/>
          <w:szCs w:val="32"/>
          <w:lang w:val="kk-KZ"/>
        </w:rPr>
      </w:pPr>
    </w:p>
    <w:p w:rsidR="00967932" w:rsidRDefault="00967932" w:rsidP="00967932">
      <w:pPr>
        <w:spacing w:after="0"/>
        <w:rPr>
          <w:rFonts w:ascii="Times New Roman" w:hAnsi="Times New Roman" w:cs="Times New Roman"/>
          <w:sz w:val="32"/>
          <w:szCs w:val="32"/>
          <w:lang w:val="kk-KZ"/>
        </w:rPr>
      </w:pPr>
    </w:p>
    <w:p w:rsidR="00967932" w:rsidRDefault="00967932" w:rsidP="00967932">
      <w:pPr>
        <w:spacing w:after="0"/>
        <w:rPr>
          <w:rFonts w:ascii="Times New Roman" w:hAnsi="Times New Roman" w:cs="Times New Roman"/>
          <w:sz w:val="32"/>
          <w:szCs w:val="32"/>
          <w:lang w:val="kk-KZ"/>
        </w:rPr>
      </w:pPr>
    </w:p>
    <w:p w:rsidR="0091584F" w:rsidRDefault="0091584F" w:rsidP="0091584F">
      <w:pPr>
        <w:spacing w:after="0"/>
        <w:jc w:val="center"/>
        <w:rPr>
          <w:rFonts w:ascii="Times New Roman" w:hAnsi="Times New Roman" w:cs="Times New Roman"/>
          <w:sz w:val="32"/>
          <w:szCs w:val="32"/>
          <w:lang w:val="kk-KZ"/>
        </w:rPr>
      </w:pPr>
    </w:p>
    <w:p w:rsidR="0091584F" w:rsidRDefault="0091584F" w:rsidP="0091584F">
      <w:pPr>
        <w:spacing w:after="0"/>
        <w:jc w:val="center"/>
        <w:rPr>
          <w:rFonts w:ascii="Times New Roman" w:hAnsi="Times New Roman" w:cs="Times New Roman"/>
          <w:sz w:val="32"/>
          <w:szCs w:val="32"/>
          <w:lang w:val="kk-KZ"/>
        </w:rPr>
      </w:pPr>
    </w:p>
    <w:p w:rsidR="0091584F" w:rsidRDefault="0091584F" w:rsidP="0091584F">
      <w:pPr>
        <w:spacing w:after="0"/>
        <w:jc w:val="center"/>
        <w:rPr>
          <w:rFonts w:ascii="Times New Roman" w:hAnsi="Times New Roman" w:cs="Times New Roman"/>
          <w:sz w:val="32"/>
          <w:szCs w:val="32"/>
          <w:lang w:val="kk-KZ"/>
        </w:rPr>
      </w:pPr>
    </w:p>
    <w:p w:rsidR="0091584F" w:rsidRDefault="0091584F" w:rsidP="0091584F">
      <w:pPr>
        <w:spacing w:after="0"/>
        <w:jc w:val="center"/>
        <w:rPr>
          <w:rFonts w:ascii="Times New Roman" w:hAnsi="Times New Roman" w:cs="Times New Roman"/>
          <w:sz w:val="32"/>
          <w:szCs w:val="32"/>
          <w:lang w:val="kk-KZ"/>
        </w:rPr>
      </w:pPr>
    </w:p>
    <w:p w:rsidR="0091584F" w:rsidRPr="0091584F" w:rsidRDefault="00967932" w:rsidP="0091584F">
      <w:pPr>
        <w:spacing w:after="0"/>
        <w:jc w:val="center"/>
        <w:rPr>
          <w:rFonts w:ascii="Times New Roman" w:hAnsi="Times New Roman" w:cs="Times New Roman"/>
          <w:sz w:val="32"/>
          <w:szCs w:val="32"/>
          <w:lang w:val="kk-KZ"/>
        </w:rPr>
      </w:pPr>
      <w:bookmarkStart w:id="0" w:name="_GoBack"/>
      <w:bookmarkEnd w:id="0"/>
      <w:r>
        <w:rPr>
          <w:rFonts w:ascii="Times New Roman" w:hAnsi="Times New Roman" w:cs="Times New Roman"/>
          <w:sz w:val="32"/>
          <w:szCs w:val="32"/>
          <w:lang w:val="kk-KZ"/>
        </w:rPr>
        <w:t>2022-2023 оқу жылы</w:t>
      </w:r>
    </w:p>
    <w:p w:rsidR="00967932" w:rsidRPr="00967932" w:rsidRDefault="00967932" w:rsidP="00967932">
      <w:pPr>
        <w:spacing w:after="0"/>
        <w:jc w:val="center"/>
        <w:rPr>
          <w:rFonts w:ascii="Times New Roman" w:hAnsi="Times New Roman" w:cs="Times New Roman"/>
          <w:sz w:val="28"/>
          <w:szCs w:val="28"/>
          <w:lang w:val="kk-KZ"/>
        </w:rPr>
      </w:pPr>
    </w:p>
    <w:p w:rsidR="00AC7CA3" w:rsidRPr="00980B1F" w:rsidRDefault="00AC7CA3" w:rsidP="00967932">
      <w:pPr>
        <w:spacing w:line="360" w:lineRule="auto"/>
        <w:ind w:firstLine="708"/>
        <w:rPr>
          <w:rFonts w:ascii="Times New Roman" w:hAnsi="Times New Roman" w:cs="Times New Roman"/>
          <w:color w:val="000000" w:themeColor="text1"/>
          <w:sz w:val="28"/>
          <w:szCs w:val="28"/>
          <w:lang w:val="kk-KZ"/>
        </w:rPr>
      </w:pPr>
      <w:r w:rsidRPr="00967932">
        <w:rPr>
          <w:rFonts w:ascii="Times New Roman" w:eastAsia="Times New Roman" w:hAnsi="Times New Roman" w:cs="Times New Roman"/>
          <w:bCs/>
          <w:color w:val="000000" w:themeColor="text1"/>
          <w:sz w:val="28"/>
          <w:szCs w:val="28"/>
          <w:lang w:val="kk-KZ" w:eastAsia="ru-RU"/>
        </w:rPr>
        <w:t>«Алты Алаштың баласы қосылса, төр – мұғалімдікі». Мұны Алаш қайраткері Мағжан Жұмабаев өткен ғасырда айтқан. Содан бері қанша уақыт өтсе де, бұл асыл сөз өз құндылығын жоғалтпады. Жыл сайын 100-ден астам мемлекетте Дүниежүзілік мұғалімдер күні атап өтіледі. Бұл – барлық мұғалімдердің, оқытушылар мен жалпы білім беру саласы қызметкерлерінің кәсіби мерекесі. Бұл мамандық иелерінің бүгінгі мәртебесі қандай? Бұл сұрақтың жауабы – «Педагог мәртебесі туралы» Заң. Ұстаздардың құқығы, беделі, әлеуметтік жағдайы заңмен бекітіліп, үлкен құрмет көрсетілген соң, оларға қойылатын кәсіби талап та арта түседі.</w:t>
      </w:r>
      <w:r w:rsidR="00980B1F">
        <w:rPr>
          <w:rFonts w:ascii="Times New Roman" w:hAnsi="Times New Roman" w:cs="Times New Roman"/>
          <w:color w:val="000000" w:themeColor="text1"/>
          <w:sz w:val="28"/>
          <w:szCs w:val="28"/>
          <w:lang w:val="kk-KZ"/>
        </w:rPr>
        <w:t xml:space="preserve"> </w:t>
      </w:r>
      <w:r w:rsidRPr="00980B1F">
        <w:rPr>
          <w:rFonts w:ascii="Times New Roman" w:eastAsia="Times New Roman" w:hAnsi="Times New Roman" w:cs="Times New Roman"/>
          <w:color w:val="000000" w:themeColor="text1"/>
          <w:sz w:val="28"/>
          <w:szCs w:val="28"/>
          <w:lang w:val="kk-KZ" w:eastAsia="ru-RU"/>
        </w:rPr>
        <w:t>Осы орайда, Б. Момышұлының «Ұстаздық – ұлы құрмет. Себебі, ұрпақтарды ұстаз тәрбиелейді. Болашақтың басшысын да, данасын да, ғалымын да, еңбекқор егіншісін де, кеншісін де ұстаз өсіреді» деп, ертеңгі ел тұтқасы болатын жас буынды тәрбиелеу, оларды терең біліммен қаруландырып, үлкен өмірге дайындау, осындай ауыр жүкті алып жүру тек білікті ұстаздарымыздың ғана қолынан келетінін» айтып кеткен болатын.</w:t>
      </w:r>
    </w:p>
    <w:p w:rsidR="00885F1A" w:rsidRPr="0071598B" w:rsidRDefault="00AC7CA3" w:rsidP="0071598B">
      <w:pPr>
        <w:spacing w:before="100" w:beforeAutospacing="1" w:after="100" w:afterAutospacing="1" w:line="360" w:lineRule="auto"/>
        <w:ind w:firstLine="708"/>
        <w:rPr>
          <w:rFonts w:ascii="Times New Roman" w:eastAsia="Times New Roman" w:hAnsi="Times New Roman" w:cs="Times New Roman"/>
          <w:color w:val="000000" w:themeColor="text1"/>
          <w:sz w:val="28"/>
          <w:szCs w:val="28"/>
          <w:lang w:val="kk-KZ" w:eastAsia="ru-RU"/>
        </w:rPr>
      </w:pPr>
      <w:r w:rsidRPr="00980B1F">
        <w:rPr>
          <w:rFonts w:ascii="Times New Roman" w:eastAsia="Times New Roman" w:hAnsi="Times New Roman" w:cs="Times New Roman"/>
          <w:color w:val="000000" w:themeColor="text1"/>
          <w:sz w:val="28"/>
          <w:szCs w:val="28"/>
          <w:lang w:val="kk-KZ" w:eastAsia="ru-RU"/>
        </w:rPr>
        <w:t xml:space="preserve">Олай болса, бұл эсседе мен «Қазір ұстаздар қауымының </w:t>
      </w:r>
      <w:r w:rsidRPr="00980B1F">
        <w:rPr>
          <w:rFonts w:ascii="Times New Roman" w:eastAsia="Times New Roman" w:hAnsi="Times New Roman" w:cs="Times New Roman"/>
          <w:color w:val="000000" w:themeColor="text1"/>
          <w:sz w:val="28"/>
          <w:szCs w:val="28"/>
          <w:lang w:val="kk-KZ" w:eastAsia="ru-RU"/>
        </w:rPr>
        <w:softHyphen/>
        <w:t>шынайы мәр-тебесі қандай?», күшіне енген «Педагог мәртебесі туралы» Заң мұғалімдер үшін қандай өзгерістер әкелді?» деген сауалдар төңірегінде оқырманмен ой бөліскім келеді. Нақтырақ айтсам, «Неліктен мұғалімнің мәртебесі тура-лы мәселе өте маңызды?» деген сұраққа өз пікірімді білдіріп көрсем. Заман қалай құбылса да, осынау бір ұлы мамандық иелеріне деген құрмет өз дең-гейінде сақталып қалуы керек. Өйткені, ұстаз ұлды ғана емес, тұтастай ұлт-ты тәрбиелеуші.</w:t>
      </w:r>
      <w:r w:rsidR="00980B1F">
        <w:rPr>
          <w:rFonts w:ascii="Times New Roman" w:eastAsia="Times New Roman" w:hAnsi="Times New Roman" w:cs="Times New Roman"/>
          <w:color w:val="000000" w:themeColor="text1"/>
          <w:sz w:val="28"/>
          <w:szCs w:val="28"/>
          <w:lang w:val="kk-KZ" w:eastAsia="ru-RU"/>
        </w:rPr>
        <w:t xml:space="preserve"> </w:t>
      </w:r>
      <w:r w:rsidRPr="00980B1F">
        <w:rPr>
          <w:rFonts w:ascii="Times New Roman" w:eastAsia="Times New Roman" w:hAnsi="Times New Roman" w:cs="Times New Roman"/>
          <w:color w:val="000000" w:themeColor="text1"/>
          <w:sz w:val="28"/>
          <w:szCs w:val="28"/>
          <w:lang w:val="kk-KZ" w:eastAsia="ru-RU"/>
        </w:rPr>
        <w:t>«Бір әріп үйреткен ұстазыңа, қырық жыл тағзым ет» деген нақыл сөздің өзі де, қай қоғамда болмасын мұғалім мәртебесінің қаншалықты зор екендігі-нің айқын дәлелі. Себебі, мұғалім - бұл біздің елімізде де, бүкіл әлемде де бүкіл білім беру жүйесінің басты тұлғасы</w:t>
      </w:r>
      <w:r w:rsidR="00980B1F">
        <w:rPr>
          <w:rFonts w:ascii="Times New Roman" w:eastAsia="Times New Roman" w:hAnsi="Times New Roman" w:cs="Times New Roman"/>
          <w:color w:val="000000" w:themeColor="text1"/>
          <w:sz w:val="28"/>
          <w:szCs w:val="28"/>
          <w:lang w:val="kk-KZ" w:eastAsia="ru-RU"/>
        </w:rPr>
        <w:t xml:space="preserve"> </w:t>
      </w:r>
      <w:r w:rsidRPr="00980B1F">
        <w:rPr>
          <w:rFonts w:ascii="Times New Roman" w:eastAsia="Times New Roman" w:hAnsi="Times New Roman" w:cs="Times New Roman"/>
          <w:color w:val="000000" w:themeColor="text1"/>
          <w:sz w:val="28"/>
          <w:szCs w:val="28"/>
          <w:lang w:val="kk-KZ" w:eastAsia="ru-RU"/>
        </w:rPr>
        <w:t xml:space="preserve">Біздің басты байлығымыз - адам, ал ұлы Абай айтқандай: «Адамның адамшылдығы… жақсы ұстаздан болады». Мұғалім өзінің өмір бойы жинақ-таған білім мен біліктерді, дүниетаным, ойлау тәсілдері, ұлттың жаны, адами құндылықтарды жинақтап келешек ұрпаққа </w:t>
      </w:r>
      <w:r w:rsidRPr="00980B1F">
        <w:rPr>
          <w:rFonts w:ascii="Times New Roman" w:eastAsia="Times New Roman" w:hAnsi="Times New Roman" w:cs="Times New Roman"/>
          <w:color w:val="000000" w:themeColor="text1"/>
          <w:sz w:val="28"/>
          <w:szCs w:val="28"/>
          <w:lang w:val="kk-KZ" w:eastAsia="ru-RU"/>
        </w:rPr>
        <w:lastRenderedPageBreak/>
        <w:t>сіңіретін тұлға. Мұғалімнің мәртебесін көтермей, оны құрметтемей, оның қиын да асыл жұмысын тиісті </w:t>
      </w:r>
      <w:hyperlink r:id="rId4" w:history="1">
        <w:r w:rsidRPr="00980B1F">
          <w:rPr>
            <w:rFonts w:ascii="Times New Roman" w:eastAsia="Times New Roman" w:hAnsi="Times New Roman" w:cs="Times New Roman"/>
            <w:color w:val="000000" w:themeColor="text1"/>
            <w:sz w:val="28"/>
            <w:szCs w:val="28"/>
            <w:lang w:val="kk-KZ" w:eastAsia="ru-RU"/>
          </w:rPr>
          <w:t>деңгейде қамтамасыз етпей</w:t>
        </w:r>
      </w:hyperlink>
      <w:r w:rsidRPr="00980B1F">
        <w:rPr>
          <w:rFonts w:ascii="Times New Roman" w:eastAsia="Times New Roman" w:hAnsi="Times New Roman" w:cs="Times New Roman"/>
          <w:color w:val="000000" w:themeColor="text1"/>
          <w:sz w:val="28"/>
          <w:szCs w:val="28"/>
          <w:lang w:val="kk-KZ" w:eastAsia="ru-RU"/>
        </w:rPr>
        <w:t>, біз маңызды мақсаттарға жете алмаймыз. Сол себепті жаңашыл мұғалім қалыптастыру жолында педагог мәртебесін мейлінше көтеру құптарлық іс.</w:t>
      </w:r>
      <w:r w:rsidR="00980B1F">
        <w:rPr>
          <w:rFonts w:ascii="Times New Roman" w:eastAsia="Times New Roman" w:hAnsi="Times New Roman" w:cs="Times New Roman"/>
          <w:color w:val="000000" w:themeColor="text1"/>
          <w:sz w:val="28"/>
          <w:szCs w:val="28"/>
          <w:lang w:val="kk-KZ" w:eastAsia="ru-RU"/>
        </w:rPr>
        <w:t xml:space="preserve"> </w:t>
      </w:r>
      <w:r w:rsidR="00E55EBA" w:rsidRPr="00980B1F">
        <w:rPr>
          <w:rFonts w:ascii="Times New Roman" w:eastAsia="Times New Roman" w:hAnsi="Times New Roman" w:cs="Times New Roman"/>
          <w:color w:val="000000" w:themeColor="text1"/>
          <w:sz w:val="28"/>
          <w:szCs w:val="28"/>
          <w:lang w:val="kk-KZ" w:eastAsia="ru-RU"/>
        </w:rPr>
        <w:t>Қазіргі таңда мұғалімнің елдің болашағын көркейтуде маңызды тұлға екендігін жалпы қоғам мойындап отыр. Ендеше, әлемде мыңға тарта мамандық болса да, білім мен тәрбиені дәл ұстаздай бере алмайтыны анық.</w:t>
      </w:r>
      <w:r w:rsidR="00980B1F">
        <w:rPr>
          <w:rFonts w:ascii="Times New Roman" w:eastAsia="Times New Roman" w:hAnsi="Times New Roman" w:cs="Times New Roman"/>
          <w:color w:val="000000" w:themeColor="text1"/>
          <w:sz w:val="28"/>
          <w:szCs w:val="28"/>
          <w:lang w:val="kk-KZ" w:eastAsia="ru-RU"/>
        </w:rPr>
        <w:t xml:space="preserve"> </w:t>
      </w:r>
      <w:r w:rsidR="00E55EBA" w:rsidRPr="00980B1F">
        <w:rPr>
          <w:rFonts w:ascii="Times New Roman" w:eastAsia="Times New Roman" w:hAnsi="Times New Roman" w:cs="Times New Roman"/>
          <w:color w:val="000000" w:themeColor="text1"/>
          <w:sz w:val="28"/>
          <w:szCs w:val="28"/>
          <w:lang w:val="kk-KZ" w:eastAsia="ru-RU"/>
        </w:rPr>
        <w:t>Кейінгі жылдары мұғалімдердің қоғамдағы орнын айқындау мен беде-лін көтеруде мемлекет тарапынан көрсетіліп жатқан қолдаулар, «Педагог мәртебесі туралы» Заң қабылданғаннан кейін мұғалімге деген көзқарас та, талап та өзгеруде. Оның дәлелі, өткен жылы көктемде елімізде жарияланған төтенше жағдайға байланысты, барлық білім алушылар онлайн оқыды. Бұл жағдай да еліміздегі ұстаздар қауымының қадірінің арта түсуіне себепші болғандай. Баласын қашықтықтан үйде оқытып, әбігерге түскен әрбір ата-ана жағдайдың тезірек оңалып, балалардың ұстаз алдына барып оқуын қалайтынына талай куә болдық. Дегенмен, мұғалімнің қазіргі жағдайы бұрынғыдан көп жақсарды. Олар: мұғалімдердің </w:t>
      </w:r>
      <w:hyperlink r:id="rId5" w:history="1">
        <w:r w:rsidR="00E55EBA" w:rsidRPr="00980B1F">
          <w:rPr>
            <w:rFonts w:ascii="Times New Roman" w:eastAsia="Times New Roman" w:hAnsi="Times New Roman" w:cs="Times New Roman"/>
            <w:color w:val="000000" w:themeColor="text1"/>
            <w:sz w:val="28"/>
            <w:szCs w:val="28"/>
            <w:lang w:val="kk-KZ" w:eastAsia="ru-RU"/>
          </w:rPr>
          <w:t>жалақысының көтерілуі</w:t>
        </w:r>
      </w:hyperlink>
      <w:r w:rsidR="00E55EBA" w:rsidRPr="00980B1F">
        <w:rPr>
          <w:rFonts w:ascii="Times New Roman" w:eastAsia="Times New Roman" w:hAnsi="Times New Roman" w:cs="Times New Roman"/>
          <w:color w:val="000000" w:themeColor="text1"/>
          <w:sz w:val="28"/>
          <w:szCs w:val="28"/>
          <w:lang w:val="kk-KZ" w:eastAsia="ru-RU"/>
        </w:rPr>
        <w:t>, аз да болса, қағазбастылықтың азаюы. Ұстаздар қауымына қатысты айтылып жүрген мәселелердің шешім тапқаны көңілге медет.</w:t>
      </w:r>
      <w:r w:rsidR="00980B1F" w:rsidRPr="00980B1F">
        <w:rPr>
          <w:rFonts w:ascii="Times New Roman" w:eastAsia="Times New Roman" w:hAnsi="Times New Roman" w:cs="Times New Roman"/>
          <w:color w:val="000000" w:themeColor="text1"/>
          <w:sz w:val="28"/>
          <w:szCs w:val="28"/>
          <w:lang w:val="kk-KZ" w:eastAsia="ru-RU"/>
        </w:rPr>
        <w:t xml:space="preserve"> </w:t>
      </w:r>
      <w:r w:rsidR="00E55EBA" w:rsidRPr="00980B1F">
        <w:rPr>
          <w:rFonts w:ascii="Times New Roman" w:eastAsia="Times New Roman" w:hAnsi="Times New Roman" w:cs="Times New Roman"/>
          <w:color w:val="000000" w:themeColor="text1"/>
          <w:sz w:val="28"/>
          <w:szCs w:val="28"/>
          <w:lang w:val="kk-KZ" w:eastAsia="ru-RU"/>
        </w:rPr>
        <w:t>«Педагогтар мәртебесі» туралы Заңда, бірінші кезекте мұғалім мемлекеттік қызметкерлермен теңестірілуі тиіс. Себебі, бүгіндері білім беру саласы әбден орныққан, білім экспорттаушы елге айналған Еуропаның бірқатар дамыған елдерінде мұғалім мемлекеттік қызметкер саналады. Ол елдерде педагогтар арнайы құқықтық мәртебеге ие.</w:t>
      </w:r>
      <w:r w:rsidR="0071598B">
        <w:rPr>
          <w:rFonts w:ascii="Times New Roman" w:eastAsia="Times New Roman" w:hAnsi="Times New Roman" w:cs="Times New Roman"/>
          <w:color w:val="000000" w:themeColor="text1"/>
          <w:sz w:val="28"/>
          <w:szCs w:val="28"/>
          <w:lang w:val="kk-KZ" w:eastAsia="ru-RU"/>
        </w:rPr>
        <w:t xml:space="preserve"> </w:t>
      </w:r>
      <w:r w:rsidR="002F337D" w:rsidRPr="00980B1F">
        <w:rPr>
          <w:rFonts w:ascii="Times New Roman" w:hAnsi="Times New Roman" w:cs="Times New Roman"/>
          <w:color w:val="000000" w:themeColor="text1"/>
          <w:sz w:val="28"/>
          <w:szCs w:val="28"/>
          <w:lang w:val="kk-KZ"/>
        </w:rPr>
        <w:t>Ұстаз – ұлы есім. Шәкіртті білім нәрімен сусындатып, өнегелі тәрбие беріп, асыл қасиеттерді бойына дарыту – ұстаздың міндеті. Осындай зор міндет арқалаған ұлағатты жандар үшін ерекше тарихи шешім қабылданып, олардың мәртебесі биіктеуде. Президент Қасым-Жомарт Тоқаев 2019 жылы 30 желтоқсанда «Педагог мәртебесі туралы» </w:t>
      </w:r>
      <w:hyperlink r:id="rId6" w:history="1">
        <w:r w:rsidR="002F337D" w:rsidRPr="00980B1F">
          <w:rPr>
            <w:rStyle w:val="a3"/>
            <w:rFonts w:ascii="Times New Roman" w:hAnsi="Times New Roman" w:cs="Times New Roman"/>
            <w:color w:val="000000" w:themeColor="text1"/>
            <w:sz w:val="28"/>
            <w:szCs w:val="28"/>
            <w:lang w:val="kk-KZ"/>
          </w:rPr>
          <w:t>заңға қол қойып</w:t>
        </w:r>
      </w:hyperlink>
      <w:r w:rsidR="002F337D" w:rsidRPr="00980B1F">
        <w:rPr>
          <w:rFonts w:ascii="Times New Roman" w:hAnsi="Times New Roman" w:cs="Times New Roman"/>
          <w:color w:val="000000" w:themeColor="text1"/>
          <w:sz w:val="28"/>
          <w:szCs w:val="28"/>
          <w:lang w:val="kk-KZ"/>
        </w:rPr>
        <w:t>, педагог мәртебесін заңмен бекітті. Осылайша ел арасында ұзақ уақыт талқыға түскен ұстаз беделін арттыратын заңға да қол жеткіздік.</w:t>
      </w:r>
      <w:r w:rsidR="002F337D" w:rsidRPr="00980B1F">
        <w:rPr>
          <w:rFonts w:ascii="Times New Roman" w:hAnsi="Times New Roman" w:cs="Times New Roman"/>
          <w:color w:val="000000" w:themeColor="text1"/>
          <w:sz w:val="28"/>
          <w:szCs w:val="28"/>
          <w:lang w:val="kk-KZ"/>
        </w:rPr>
        <w:br/>
      </w:r>
      <w:r w:rsidR="00CD3999" w:rsidRPr="00980B1F">
        <w:rPr>
          <w:rFonts w:ascii="Times New Roman" w:hAnsi="Times New Roman" w:cs="Times New Roman"/>
          <w:color w:val="000000" w:themeColor="text1"/>
          <w:sz w:val="28"/>
          <w:szCs w:val="28"/>
          <w:lang w:val="kk-KZ"/>
        </w:rPr>
        <w:t xml:space="preserve">«Педагог мәртебесі туралы» ҚР Заңының мақсаты - педагогтердің мәртебесін </w:t>
      </w:r>
      <w:r w:rsidR="00CD3999" w:rsidRPr="00980B1F">
        <w:rPr>
          <w:rFonts w:ascii="Times New Roman" w:hAnsi="Times New Roman" w:cs="Times New Roman"/>
          <w:color w:val="000000" w:themeColor="text1"/>
          <w:sz w:val="28"/>
          <w:szCs w:val="28"/>
          <w:lang w:val="kk-KZ"/>
        </w:rPr>
        <w:lastRenderedPageBreak/>
        <w:t>арттыру, жүктемесін азайту, оларды жосықсыз тексерулерден және өздеріне тән емес функциялардан қорғау, ынталандыру бойынша өзге де мәселелерді заңнамалық деңгейде шешу. Бұдан басқа, Заңда педагогтердің құқықтары </w:t>
      </w:r>
      <w:hyperlink r:id="rId7" w:history="1">
        <w:r w:rsidR="00CD3999" w:rsidRPr="00980B1F">
          <w:rPr>
            <w:rStyle w:val="a3"/>
            <w:rFonts w:ascii="Times New Roman" w:hAnsi="Times New Roman" w:cs="Times New Roman"/>
            <w:color w:val="000000" w:themeColor="text1"/>
            <w:sz w:val="28"/>
            <w:szCs w:val="28"/>
            <w:lang w:val="kk-KZ"/>
          </w:rPr>
          <w:t>мен міндеттері қарастырылған</w:t>
        </w:r>
      </w:hyperlink>
      <w:r w:rsidR="00CD3999" w:rsidRPr="00980B1F">
        <w:rPr>
          <w:rFonts w:ascii="Times New Roman" w:hAnsi="Times New Roman" w:cs="Times New Roman"/>
          <w:color w:val="000000" w:themeColor="text1"/>
          <w:sz w:val="28"/>
          <w:szCs w:val="28"/>
          <w:lang w:val="kk-KZ"/>
        </w:rPr>
        <w:t>, сондай-ақ педагогикалық қызметке рұқ</w:t>
      </w:r>
      <w:r w:rsidR="0071598B">
        <w:rPr>
          <w:rFonts w:ascii="Times New Roman" w:hAnsi="Times New Roman" w:cs="Times New Roman"/>
          <w:color w:val="000000" w:themeColor="text1"/>
          <w:sz w:val="28"/>
          <w:szCs w:val="28"/>
          <w:lang w:val="kk-KZ"/>
        </w:rPr>
        <w:t xml:space="preserve">сат беру талаптары белгіленген. </w:t>
      </w:r>
      <w:r w:rsidR="00CD3999" w:rsidRPr="00980B1F">
        <w:rPr>
          <w:rFonts w:ascii="Times New Roman" w:hAnsi="Times New Roman" w:cs="Times New Roman"/>
          <w:color w:val="000000" w:themeColor="text1"/>
          <w:sz w:val="28"/>
          <w:szCs w:val="28"/>
          <w:lang w:val="kk-KZ"/>
        </w:rPr>
        <w:t>Жаңа заңда қарастырылған позиция</w:t>
      </w:r>
      <w:r w:rsidR="00CD3999" w:rsidRPr="00980B1F">
        <w:rPr>
          <w:rFonts w:ascii="Times New Roman" w:hAnsi="Times New Roman" w:cs="Times New Roman"/>
          <w:color w:val="000000" w:themeColor="text1"/>
          <w:sz w:val="28"/>
          <w:szCs w:val="28"/>
          <w:lang w:val="kk-KZ"/>
        </w:rPr>
        <w:softHyphen/>
        <w:t>лардың барлығы мұғалімнің жеке дамуына және оқу процесін жетілдіруге мүм</w:t>
      </w:r>
      <w:r w:rsidR="00CD3999" w:rsidRPr="00980B1F">
        <w:rPr>
          <w:rFonts w:ascii="Times New Roman" w:hAnsi="Times New Roman" w:cs="Times New Roman"/>
          <w:color w:val="000000" w:themeColor="text1"/>
          <w:sz w:val="28"/>
          <w:szCs w:val="28"/>
          <w:lang w:val="kk-KZ"/>
        </w:rPr>
        <w:softHyphen/>
        <w:t>кіндік береді. Атап айтқанда, педа</w:t>
      </w:r>
      <w:r w:rsidR="00CD3999" w:rsidRPr="00980B1F">
        <w:rPr>
          <w:rFonts w:ascii="Times New Roman" w:hAnsi="Times New Roman" w:cs="Times New Roman"/>
          <w:color w:val="000000" w:themeColor="text1"/>
          <w:sz w:val="28"/>
          <w:szCs w:val="28"/>
          <w:lang w:val="kk-KZ"/>
        </w:rPr>
        <w:softHyphen/>
        <w:t>гогтің оқыту мен тәрбиелеудің автор</w:t>
      </w:r>
      <w:r w:rsidR="00CD3999" w:rsidRPr="00980B1F">
        <w:rPr>
          <w:rFonts w:ascii="Times New Roman" w:hAnsi="Times New Roman" w:cs="Times New Roman"/>
          <w:color w:val="000000" w:themeColor="text1"/>
          <w:sz w:val="28"/>
          <w:szCs w:val="28"/>
          <w:lang w:val="kk-KZ"/>
        </w:rPr>
        <w:softHyphen/>
        <w:t>лық әдістерін әзірлеу және қолдану, оқу құралдарын таңдау, ақпараттық ресурс</w:t>
      </w:r>
      <w:r w:rsidR="00CD3999" w:rsidRPr="00980B1F">
        <w:rPr>
          <w:rFonts w:ascii="Times New Roman" w:hAnsi="Times New Roman" w:cs="Times New Roman"/>
          <w:color w:val="000000" w:themeColor="text1"/>
          <w:sz w:val="28"/>
          <w:szCs w:val="28"/>
          <w:lang w:val="kk-KZ"/>
        </w:rPr>
        <w:softHyphen/>
        <w:t>тарды </w:t>
      </w:r>
      <w:hyperlink r:id="rId8" w:history="1">
        <w:r w:rsidR="00CD3999" w:rsidRPr="00980B1F">
          <w:rPr>
            <w:rStyle w:val="a3"/>
            <w:rFonts w:ascii="Times New Roman" w:hAnsi="Times New Roman" w:cs="Times New Roman"/>
            <w:color w:val="000000" w:themeColor="text1"/>
            <w:sz w:val="28"/>
            <w:szCs w:val="28"/>
            <w:lang w:val="kk-KZ"/>
          </w:rPr>
          <w:t>тегін пайдалану</w:t>
        </w:r>
      </w:hyperlink>
      <w:r w:rsidR="00CD3999" w:rsidRPr="00980B1F">
        <w:rPr>
          <w:rFonts w:ascii="Times New Roman" w:hAnsi="Times New Roman" w:cs="Times New Roman"/>
          <w:color w:val="000000" w:themeColor="text1"/>
          <w:sz w:val="28"/>
          <w:szCs w:val="28"/>
          <w:lang w:val="kk-KZ"/>
        </w:rPr>
        <w:t>, біліктілікті арттыру және тағылымдамадан өту фор</w:t>
      </w:r>
      <w:r w:rsidR="00CD3999" w:rsidRPr="00980B1F">
        <w:rPr>
          <w:rFonts w:ascii="Times New Roman" w:hAnsi="Times New Roman" w:cs="Times New Roman"/>
          <w:color w:val="000000" w:themeColor="text1"/>
          <w:sz w:val="28"/>
          <w:szCs w:val="28"/>
          <w:lang w:val="kk-KZ"/>
        </w:rPr>
        <w:softHyphen/>
        <w:t>маларын таңдау бойынша кәсіби құ</w:t>
      </w:r>
      <w:r w:rsidR="00CD3999" w:rsidRPr="00980B1F">
        <w:rPr>
          <w:rFonts w:ascii="Times New Roman" w:hAnsi="Times New Roman" w:cs="Times New Roman"/>
          <w:color w:val="000000" w:themeColor="text1"/>
          <w:sz w:val="28"/>
          <w:szCs w:val="28"/>
          <w:lang w:val="kk-KZ"/>
        </w:rPr>
        <w:softHyphen/>
        <w:t>қықтары кеңейтілді.</w:t>
      </w:r>
      <w:r w:rsidR="00CD3999" w:rsidRPr="00980B1F">
        <w:rPr>
          <w:rFonts w:ascii="Times New Roman" w:hAnsi="Times New Roman" w:cs="Times New Roman"/>
          <w:color w:val="000000" w:themeColor="text1"/>
          <w:sz w:val="28"/>
          <w:szCs w:val="28"/>
          <w:lang w:val="kk-KZ"/>
        </w:rPr>
        <w:br/>
      </w:r>
      <w:r w:rsidR="0071598B">
        <w:rPr>
          <w:rFonts w:ascii="Times New Roman" w:eastAsia="Times New Roman" w:hAnsi="Times New Roman" w:cs="Times New Roman"/>
          <w:color w:val="000000" w:themeColor="text1"/>
          <w:sz w:val="28"/>
          <w:szCs w:val="28"/>
          <w:lang w:val="kk-KZ" w:eastAsia="ru-RU"/>
        </w:rPr>
        <w:t xml:space="preserve">          </w:t>
      </w:r>
      <w:r w:rsidR="00885F1A" w:rsidRPr="00980B1F">
        <w:rPr>
          <w:rFonts w:ascii="Times New Roman" w:eastAsia="Times New Roman" w:hAnsi="Times New Roman" w:cs="Times New Roman"/>
          <w:color w:val="000000" w:themeColor="text1"/>
          <w:sz w:val="28"/>
          <w:szCs w:val="28"/>
          <w:lang w:val="kk-KZ" w:eastAsia="ru-RU"/>
        </w:rPr>
        <w:t>Сөз соңында айтарым, қоғамдағы ұстаз беделі заңға ғана байланысты көтерілмейді. Мұғалімнің негізгі міндеті, ең құнды әрі маңызды мәселе – қазіргі кездегі жаңа оқыту мен тәрбиелеу технологияларын меңгеріп, өз кәсібін әрі қарай дамыту.Ұстаз мәртебесін көтеретін – сол ұстаздың өзі. Қазіргі қоғамда кәсіби жақтан жоғары білікті, өзінің шығармашылығы мен біліктілігін үнемі көтеріп отыратын, </w:t>
      </w:r>
      <w:hyperlink r:id="rId9" w:history="1">
        <w:r w:rsidR="00885F1A" w:rsidRPr="00980B1F">
          <w:rPr>
            <w:rFonts w:ascii="Times New Roman" w:eastAsia="Times New Roman" w:hAnsi="Times New Roman" w:cs="Times New Roman"/>
            <w:color w:val="000000" w:themeColor="text1"/>
            <w:sz w:val="28"/>
            <w:szCs w:val="28"/>
            <w:u w:val="single"/>
            <w:lang w:val="kk-KZ" w:eastAsia="ru-RU"/>
          </w:rPr>
          <w:t>заман талабына сай</w:t>
        </w:r>
      </w:hyperlink>
      <w:r w:rsidR="00885F1A" w:rsidRPr="00980B1F">
        <w:rPr>
          <w:rFonts w:ascii="Times New Roman" w:eastAsia="Times New Roman" w:hAnsi="Times New Roman" w:cs="Times New Roman"/>
          <w:color w:val="000000" w:themeColor="text1"/>
          <w:sz w:val="28"/>
          <w:szCs w:val="28"/>
          <w:lang w:val="kk-KZ" w:eastAsia="ru-RU"/>
        </w:rPr>
        <w:t>, құзіретті, жаңалыққа жақын жаңашыл ұстаз ғана қоғамда жоғары мәртебеге ие болып, беделі артаты</w:t>
      </w:r>
      <w:r w:rsidR="0071598B">
        <w:rPr>
          <w:rFonts w:ascii="Times New Roman" w:eastAsia="Times New Roman" w:hAnsi="Times New Roman" w:cs="Times New Roman"/>
          <w:color w:val="000000" w:themeColor="text1"/>
          <w:sz w:val="28"/>
          <w:szCs w:val="28"/>
          <w:lang w:val="kk-KZ" w:eastAsia="ru-RU"/>
        </w:rPr>
        <w:t xml:space="preserve">ндығын өмір өзі дәлелдеп отыр. </w:t>
      </w:r>
      <w:r w:rsidR="00885F1A" w:rsidRPr="00980B1F">
        <w:rPr>
          <w:rFonts w:ascii="Times New Roman" w:eastAsia="Times New Roman" w:hAnsi="Times New Roman" w:cs="Times New Roman"/>
          <w:color w:val="000000" w:themeColor="text1"/>
          <w:sz w:val="28"/>
          <w:szCs w:val="28"/>
          <w:lang w:val="kk-KZ" w:eastAsia="ru-RU"/>
        </w:rPr>
        <w:t>Ендеше, өз эссемді елбасымыздың «Еліңнің ұлы болсаң, еліңе жаның ашыса, азаматтық намысың болса, қазақтың ұлттық жалғыз мемлекетінің нығайып көркеюі жолында жан теріңді сығып жүріп еңбек ет. Жердің де, елдің де иесі өзің екеніңді ұмытпа!» деген асыл сөздерімен аяқтағым келеді. Бұлақ лайланбай ағуы үшін бастауы тұнық болуы керек. Сондықтан білім теңізінен маржан терген мамандық </w:t>
      </w:r>
      <w:hyperlink r:id="rId10" w:history="1">
        <w:r w:rsidR="00885F1A" w:rsidRPr="00980B1F">
          <w:rPr>
            <w:rFonts w:ascii="Times New Roman" w:eastAsia="Times New Roman" w:hAnsi="Times New Roman" w:cs="Times New Roman"/>
            <w:color w:val="000000" w:themeColor="text1"/>
            <w:sz w:val="28"/>
            <w:szCs w:val="28"/>
            <w:lang w:val="kk-KZ" w:eastAsia="ru-RU"/>
          </w:rPr>
          <w:t>иелерінің еңбегі жемісті</w:t>
        </w:r>
      </w:hyperlink>
      <w:r w:rsidR="00885F1A" w:rsidRPr="00980B1F">
        <w:rPr>
          <w:rFonts w:ascii="Times New Roman" w:eastAsia="Times New Roman" w:hAnsi="Times New Roman" w:cs="Times New Roman"/>
          <w:color w:val="000000" w:themeColor="text1"/>
          <w:sz w:val="28"/>
          <w:szCs w:val="28"/>
          <w:lang w:val="kk-KZ" w:eastAsia="ru-RU"/>
        </w:rPr>
        <w:t>, беделі зор болғай!</w:t>
      </w:r>
    </w:p>
    <w:p w:rsidR="00171777" w:rsidRPr="00980B1F" w:rsidRDefault="00626107" w:rsidP="00980B1F">
      <w:pPr>
        <w:tabs>
          <w:tab w:val="left" w:pos="2790"/>
        </w:tabs>
        <w:spacing w:line="360" w:lineRule="auto"/>
        <w:rPr>
          <w:rFonts w:ascii="Times New Roman" w:hAnsi="Times New Roman" w:cs="Times New Roman"/>
          <w:sz w:val="28"/>
          <w:szCs w:val="28"/>
          <w:lang w:val="kk-KZ"/>
        </w:rPr>
      </w:pPr>
      <w:r w:rsidRPr="00980B1F">
        <w:rPr>
          <w:rFonts w:ascii="Times New Roman" w:hAnsi="Times New Roman" w:cs="Times New Roman"/>
          <w:sz w:val="28"/>
          <w:szCs w:val="28"/>
          <w:lang w:val="kk-KZ"/>
        </w:rPr>
        <w:tab/>
      </w:r>
    </w:p>
    <w:sectPr w:rsidR="00171777" w:rsidRPr="00980B1F" w:rsidSect="000C2114">
      <w:pgSz w:w="11906" w:h="16838"/>
      <w:pgMar w:top="1134" w:right="1133" w:bottom="1134" w:left="1134" w:header="708" w:footer="708" w:gutter="0"/>
      <w:pgBorders w:display="firstPage" w:offsetFrom="page">
        <w:top w:val="circlesRectangles" w:sz="31" w:space="24" w:color="auto"/>
        <w:left w:val="circlesRectangles" w:sz="31" w:space="24" w:color="auto"/>
        <w:bottom w:val="circlesRectangles" w:sz="31" w:space="24" w:color="auto"/>
        <w:right w:val="circlesRectangl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E71"/>
    <w:rsid w:val="000C2114"/>
    <w:rsid w:val="00133F31"/>
    <w:rsid w:val="0017747E"/>
    <w:rsid w:val="002F337D"/>
    <w:rsid w:val="003D6071"/>
    <w:rsid w:val="00626107"/>
    <w:rsid w:val="0071598B"/>
    <w:rsid w:val="00885F1A"/>
    <w:rsid w:val="0091584F"/>
    <w:rsid w:val="00967932"/>
    <w:rsid w:val="00980B1F"/>
    <w:rsid w:val="00AC7CA3"/>
    <w:rsid w:val="00CD3999"/>
    <w:rsid w:val="00CD7E71"/>
    <w:rsid w:val="00D664AA"/>
    <w:rsid w:val="00E55EBA"/>
    <w:rsid w:val="00FD4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7C67D4-CD1D-4A7D-934F-A7F21D09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33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limde.com/ejelgi-deuir-edebieti-peninen-deris-sabatari-1--deris-kone-trk.html" TargetMode="External"/><Relationship Id="rId3" Type="http://schemas.openxmlformats.org/officeDocument/2006/relationships/webSettings" Target="webSettings.xml"/><Relationship Id="rId7" Type="http://schemas.openxmlformats.org/officeDocument/2006/relationships/hyperlink" Target="https://melimde.com/1-inklyuzivti-bilim-beru-peni-jene-mindetteri.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limde.com/r-konstituciyali-ifi-v2.html" TargetMode="External"/><Relationship Id="rId11" Type="http://schemas.openxmlformats.org/officeDocument/2006/relationships/fontTable" Target="fontTable.xml"/><Relationship Id="rId5" Type="http://schemas.openxmlformats.org/officeDocument/2006/relationships/hyperlink" Target="https://melimde.com/gipertermiya-temperaturani-koterilui-istifini-gipertoniya-an-i.html" TargetMode="External"/><Relationship Id="rId10" Type="http://schemas.openxmlformats.org/officeDocument/2006/relationships/hyperlink" Target="https://melimde.com/2-orta-mektepti-i-jartijilditafi-mfalimderdi-jetistikteri.html" TargetMode="External"/><Relationship Id="rId4" Type="http://schemas.openxmlformats.org/officeDocument/2006/relationships/hyperlink" Target="https://melimde.com/praktika-1-topirati-bafalau-jene-klimat-erekshelikterine-sipat.html" TargetMode="External"/><Relationship Id="rId9" Type="http://schemas.openxmlformats.org/officeDocument/2006/relationships/hyperlink" Target="https://melimde.com/talabina-saj-edister-men-tesilder-musrepova-nurgule-garifulla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996</Words>
  <Characters>5682</Characters>
  <Application>Microsoft Office Word</Application>
  <DocSecurity>0</DocSecurity>
  <Lines>47</Lines>
  <Paragraphs>13</Paragraphs>
  <ScaleCrop>false</ScaleCrop>
  <Company>SPecialiST RePack</Company>
  <LinksUpToDate>false</LinksUpToDate>
  <CharactersWithSpaces>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dcterms:created xsi:type="dcterms:W3CDTF">2023-02-10T07:11:00Z</dcterms:created>
  <dcterms:modified xsi:type="dcterms:W3CDTF">2023-02-11T08:25:00Z</dcterms:modified>
</cp:coreProperties>
</file>